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14F" w:rsidRPr="0030201F" w:rsidRDefault="00CA27C6" w:rsidP="0030201F">
      <w:pPr>
        <w:spacing w:line="360" w:lineRule="auto"/>
        <w:jc w:val="both"/>
        <w:rPr>
          <w:sz w:val="24"/>
          <w:szCs w:val="24"/>
        </w:rPr>
      </w:pPr>
      <w:r w:rsidRPr="00CA27C6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pt;height:780pt">
            <v:imagedata r:id="rId6" o:title="da1be63d-7585-491c-850a-b98866ad24ba"/>
          </v:shape>
        </w:pict>
      </w:r>
      <w:bookmarkStart w:id="0" w:name="_GoBack"/>
      <w:bookmarkEnd w:id="0"/>
    </w:p>
    <w:p w:rsidR="006D314F" w:rsidRPr="00861F25" w:rsidRDefault="006D314F" w:rsidP="0030201F">
      <w:pPr>
        <w:numPr>
          <w:ilvl w:val="0"/>
          <w:numId w:val="1"/>
        </w:numPr>
        <w:tabs>
          <w:tab w:val="left" w:pos="4060"/>
        </w:tabs>
        <w:spacing w:line="360" w:lineRule="auto"/>
        <w:ind w:left="4060" w:hanging="248"/>
        <w:jc w:val="both"/>
        <w:rPr>
          <w:b/>
          <w:bCs/>
          <w:sz w:val="24"/>
          <w:szCs w:val="24"/>
        </w:rPr>
      </w:pPr>
      <w:r w:rsidRPr="0030201F">
        <w:rPr>
          <w:b/>
          <w:bCs/>
          <w:sz w:val="24"/>
          <w:szCs w:val="24"/>
        </w:rPr>
        <w:lastRenderedPageBreak/>
        <w:t>Общие положения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1.1. Настоящее Положение об организации питания (далее - Положение) разработано в соответствии с Типовым Положением об общеобразовательном учреждении, со</w:t>
      </w:r>
      <w:proofErr w:type="gramStart"/>
      <w:r w:rsidRPr="0030201F">
        <w:rPr>
          <w:sz w:val="24"/>
          <w:szCs w:val="24"/>
        </w:rPr>
        <w:t>.</w:t>
      </w:r>
      <w:proofErr w:type="gramEnd"/>
      <w:r w:rsidRPr="0030201F">
        <w:rPr>
          <w:sz w:val="24"/>
          <w:szCs w:val="24"/>
        </w:rPr>
        <w:t xml:space="preserve"> </w:t>
      </w:r>
      <w:proofErr w:type="gramStart"/>
      <w:r w:rsidRPr="0030201F">
        <w:rPr>
          <w:sz w:val="24"/>
          <w:szCs w:val="24"/>
        </w:rPr>
        <w:t>с</w:t>
      </w:r>
      <w:proofErr w:type="gramEnd"/>
      <w:r w:rsidRPr="0030201F">
        <w:rPr>
          <w:sz w:val="24"/>
          <w:szCs w:val="24"/>
        </w:rPr>
        <w:t xml:space="preserve">татьями: 37, с п.15 ст. 28, с п. 2 ст.41 Закона РФ «Об образовании в Российской Федерации» «Компетенция, права, обязанности и ответственность образовательной организации», Сан </w:t>
      </w:r>
      <w:proofErr w:type="spellStart"/>
      <w:r w:rsidRPr="0030201F">
        <w:rPr>
          <w:sz w:val="24"/>
          <w:szCs w:val="24"/>
        </w:rPr>
        <w:t>ПиН</w:t>
      </w:r>
      <w:proofErr w:type="spellEnd"/>
      <w:r w:rsidRPr="0030201F">
        <w:rPr>
          <w:sz w:val="24"/>
          <w:szCs w:val="24"/>
        </w:rPr>
        <w:t xml:space="preserve"> 2.4.5.2409-08 «Санитарно-гигиенические требования к организации питания обучающихся в общеобразовательных учреждениях, учреждениях начального и среднего</w:t>
      </w:r>
    </w:p>
    <w:p w:rsidR="006D314F" w:rsidRPr="0030201F" w:rsidRDefault="006D314F" w:rsidP="00861F25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 xml:space="preserve">профессионального образования», СанПиН 2.4.2.2821-10 «Санитарно-эпидемиологические требования к условиям и организации обучения в общеобразовательных учреждениях», Методическими рекомендациями по организации питания обучающихся и воспитанников образовательных учреждений, </w:t>
      </w:r>
      <w:proofErr w:type="spellStart"/>
      <w:r w:rsidRPr="0030201F">
        <w:rPr>
          <w:sz w:val="24"/>
          <w:szCs w:val="24"/>
        </w:rPr>
        <w:t>утверждѐнных</w:t>
      </w:r>
      <w:proofErr w:type="spellEnd"/>
      <w:r w:rsidRPr="0030201F">
        <w:rPr>
          <w:sz w:val="24"/>
          <w:szCs w:val="24"/>
        </w:rPr>
        <w:t xml:space="preserve"> приказом Министерства здравоохранения и социального развития РФ и Министерства образования и науки РФ от 11.03.2012г. № 213н/178.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1.2. Настоящее Положение регламентирует вопросы организации питания в МБОУ «</w:t>
      </w:r>
      <w:proofErr w:type="spellStart"/>
      <w:r w:rsidRPr="0030201F">
        <w:rPr>
          <w:sz w:val="24"/>
          <w:szCs w:val="24"/>
        </w:rPr>
        <w:t>Кляшевская</w:t>
      </w:r>
      <w:proofErr w:type="spellEnd"/>
      <w:r w:rsidRPr="0030201F">
        <w:rPr>
          <w:sz w:val="24"/>
          <w:szCs w:val="24"/>
        </w:rPr>
        <w:t xml:space="preserve"> НОШ – детский сад».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1.3. МБОУ «</w:t>
      </w:r>
      <w:proofErr w:type="spellStart"/>
      <w:r w:rsidRPr="0030201F">
        <w:rPr>
          <w:sz w:val="24"/>
          <w:szCs w:val="24"/>
        </w:rPr>
        <w:t>Кляшевская</w:t>
      </w:r>
      <w:proofErr w:type="spellEnd"/>
      <w:r w:rsidRPr="0030201F">
        <w:rPr>
          <w:sz w:val="24"/>
          <w:szCs w:val="24"/>
        </w:rPr>
        <w:t xml:space="preserve"> НОШ – детский сад» (далее - Организация) организует питание, </w:t>
      </w:r>
      <w:proofErr w:type="gramStart"/>
      <w:r w:rsidRPr="0030201F">
        <w:rPr>
          <w:sz w:val="24"/>
          <w:szCs w:val="24"/>
        </w:rPr>
        <w:t>согласно</w:t>
      </w:r>
      <w:proofErr w:type="gramEnd"/>
      <w:r w:rsidRPr="0030201F">
        <w:rPr>
          <w:sz w:val="24"/>
          <w:szCs w:val="24"/>
        </w:rPr>
        <w:t xml:space="preserve"> годового календарного графика, утвержденного на каждый учебный год, в дни и часы работы Организации на основании договора (контракта) на организацию питания с организациями, имеющими на это соответствующие разрешения.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1.4. Действие настоящего Положения распространяется на всех обучающихся в школе.</w:t>
      </w:r>
    </w:p>
    <w:p w:rsidR="006D314F" w:rsidRPr="0030201F" w:rsidRDefault="006D314F" w:rsidP="00861F25">
      <w:pPr>
        <w:spacing w:line="360" w:lineRule="auto"/>
        <w:ind w:left="260" w:right="20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1.5. Настоящее Положение рассматривается на общешкольном родительском собрании и принимается на заседании Педагогического Совета Организации</w:t>
      </w:r>
    </w:p>
    <w:p w:rsidR="006D314F" w:rsidRPr="00861F25" w:rsidRDefault="006D314F" w:rsidP="0030201F">
      <w:pPr>
        <w:numPr>
          <w:ilvl w:val="0"/>
          <w:numId w:val="2"/>
        </w:numPr>
        <w:tabs>
          <w:tab w:val="left" w:pos="4080"/>
        </w:tabs>
        <w:spacing w:line="360" w:lineRule="auto"/>
        <w:ind w:left="4080" w:hanging="244"/>
        <w:jc w:val="both"/>
        <w:rPr>
          <w:b/>
          <w:bCs/>
          <w:sz w:val="24"/>
          <w:szCs w:val="24"/>
        </w:rPr>
      </w:pPr>
      <w:r w:rsidRPr="0030201F">
        <w:rPr>
          <w:b/>
          <w:bCs/>
          <w:sz w:val="24"/>
          <w:szCs w:val="24"/>
        </w:rPr>
        <w:t>Основные задачи.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 xml:space="preserve">2.1. Основными задачами при организации питания </w:t>
      </w:r>
      <w:proofErr w:type="gramStart"/>
      <w:r w:rsidRPr="0030201F">
        <w:rPr>
          <w:sz w:val="24"/>
          <w:szCs w:val="24"/>
        </w:rPr>
        <w:t>обучающихся</w:t>
      </w:r>
      <w:proofErr w:type="gramEnd"/>
      <w:r w:rsidRPr="0030201F">
        <w:rPr>
          <w:sz w:val="24"/>
          <w:szCs w:val="24"/>
        </w:rPr>
        <w:t xml:space="preserve"> Организации являются: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- обеспечение детей и подростков рациональным и качественным питанием, соответствующим санитарно-эпидемиологическим требованиям к условиям и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организации обучения в общеобразовательных учреждениях, возрастным физиологическим нормам, принципам рационального и сбалансированного питания;</w:t>
      </w:r>
    </w:p>
    <w:p w:rsidR="006D314F" w:rsidRPr="0030201F" w:rsidRDefault="006D314F" w:rsidP="0030201F">
      <w:pPr>
        <w:numPr>
          <w:ilvl w:val="0"/>
          <w:numId w:val="3"/>
        </w:numPr>
        <w:tabs>
          <w:tab w:val="left" w:pos="414"/>
        </w:tabs>
        <w:spacing w:line="360" w:lineRule="auto"/>
        <w:ind w:left="260" w:right="2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гарантированное качество и безопасность питания и пищевых продуктов, используемых для приготовления блюд;</w:t>
      </w:r>
    </w:p>
    <w:p w:rsidR="006D314F" w:rsidRPr="000B2B58" w:rsidRDefault="006D314F" w:rsidP="0030201F">
      <w:pPr>
        <w:numPr>
          <w:ilvl w:val="0"/>
          <w:numId w:val="3"/>
        </w:numPr>
        <w:tabs>
          <w:tab w:val="left" w:pos="409"/>
        </w:tabs>
        <w:spacing w:line="360" w:lineRule="auto"/>
        <w:ind w:left="260" w:right="2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6D314F" w:rsidRPr="0030201F" w:rsidRDefault="006D314F" w:rsidP="0030201F">
      <w:pPr>
        <w:numPr>
          <w:ilvl w:val="0"/>
          <w:numId w:val="3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пропаганда принципов полноценного и здорового питания;</w:t>
      </w:r>
    </w:p>
    <w:p w:rsidR="006D314F" w:rsidRPr="0030201F" w:rsidRDefault="006D314F" w:rsidP="0030201F">
      <w:pPr>
        <w:numPr>
          <w:ilvl w:val="0"/>
          <w:numId w:val="3"/>
        </w:numPr>
        <w:tabs>
          <w:tab w:val="left" w:pos="409"/>
        </w:tabs>
        <w:spacing w:line="360" w:lineRule="auto"/>
        <w:ind w:left="26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модернизация школьного пищеблока в соответствии с требованиями санитарных норм и правил, современных технологий;</w:t>
      </w:r>
    </w:p>
    <w:p w:rsidR="006D314F" w:rsidRPr="0030201F" w:rsidRDefault="006D314F" w:rsidP="0030201F">
      <w:pPr>
        <w:numPr>
          <w:ilvl w:val="0"/>
          <w:numId w:val="3"/>
        </w:numPr>
        <w:tabs>
          <w:tab w:val="left" w:pos="548"/>
        </w:tabs>
        <w:spacing w:line="360" w:lineRule="auto"/>
        <w:ind w:left="26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осуществление уборки помещений, вывоз мусора, дератизации и дезинсекции пищеблока;</w:t>
      </w:r>
    </w:p>
    <w:p w:rsidR="006D314F" w:rsidRPr="0030201F" w:rsidRDefault="006D314F" w:rsidP="0030201F">
      <w:pPr>
        <w:numPr>
          <w:ilvl w:val="0"/>
          <w:numId w:val="3"/>
        </w:numPr>
        <w:tabs>
          <w:tab w:val="left" w:pos="464"/>
        </w:tabs>
        <w:spacing w:line="360" w:lineRule="auto"/>
        <w:ind w:left="26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lastRenderedPageBreak/>
        <w:t xml:space="preserve">обеспечение горячим питанием </w:t>
      </w:r>
      <w:proofErr w:type="gramStart"/>
      <w:r w:rsidRPr="0030201F">
        <w:rPr>
          <w:sz w:val="24"/>
          <w:szCs w:val="24"/>
        </w:rPr>
        <w:t>обучающихся</w:t>
      </w:r>
      <w:proofErr w:type="gramEnd"/>
      <w:r w:rsidRPr="0030201F">
        <w:rPr>
          <w:sz w:val="24"/>
          <w:szCs w:val="24"/>
        </w:rPr>
        <w:t xml:space="preserve">, согласно </w:t>
      </w:r>
      <w:proofErr w:type="spellStart"/>
      <w:r w:rsidRPr="0030201F">
        <w:rPr>
          <w:sz w:val="24"/>
          <w:szCs w:val="24"/>
        </w:rPr>
        <w:t>утвержденноного</w:t>
      </w:r>
      <w:proofErr w:type="spellEnd"/>
      <w:r w:rsidRPr="0030201F">
        <w:rPr>
          <w:sz w:val="24"/>
          <w:szCs w:val="24"/>
        </w:rPr>
        <w:t xml:space="preserve"> графика;</w:t>
      </w:r>
    </w:p>
    <w:p w:rsidR="006D314F" w:rsidRPr="00861F25" w:rsidRDefault="006D314F" w:rsidP="0030201F">
      <w:pPr>
        <w:numPr>
          <w:ilvl w:val="0"/>
          <w:numId w:val="3"/>
        </w:numPr>
        <w:tabs>
          <w:tab w:val="left" w:pos="572"/>
        </w:tabs>
        <w:spacing w:line="360" w:lineRule="auto"/>
        <w:ind w:left="26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использование бюджетных средств, выделяемых на организацию питания, в соответствии с требованиями действующего законодательства</w:t>
      </w:r>
    </w:p>
    <w:p w:rsidR="006D314F" w:rsidRPr="0030201F" w:rsidRDefault="006D314F" w:rsidP="00861F25">
      <w:pPr>
        <w:spacing w:line="360" w:lineRule="auto"/>
        <w:ind w:right="-239"/>
        <w:jc w:val="both"/>
        <w:rPr>
          <w:sz w:val="24"/>
          <w:szCs w:val="24"/>
        </w:rPr>
      </w:pPr>
      <w:r w:rsidRPr="0030201F">
        <w:rPr>
          <w:b/>
          <w:bCs/>
          <w:sz w:val="24"/>
          <w:szCs w:val="24"/>
        </w:rPr>
        <w:t xml:space="preserve">3.Общие принципы организации питания </w:t>
      </w:r>
      <w:proofErr w:type="gramStart"/>
      <w:r w:rsidRPr="0030201F">
        <w:rPr>
          <w:b/>
          <w:bCs/>
          <w:sz w:val="24"/>
          <w:szCs w:val="24"/>
        </w:rPr>
        <w:t>обучающихся</w:t>
      </w:r>
      <w:proofErr w:type="gramEnd"/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 xml:space="preserve">3.1 Организация питания </w:t>
      </w:r>
      <w:proofErr w:type="gramStart"/>
      <w:r w:rsidRPr="0030201F">
        <w:rPr>
          <w:sz w:val="24"/>
          <w:szCs w:val="24"/>
        </w:rPr>
        <w:t>обучающихся</w:t>
      </w:r>
      <w:proofErr w:type="gramEnd"/>
      <w:r w:rsidRPr="0030201F">
        <w:rPr>
          <w:sz w:val="24"/>
          <w:szCs w:val="24"/>
        </w:rPr>
        <w:t xml:space="preserve"> является отдельным обязательным направлением деятельности школы.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3.2. Для организации питания обучающихся используется специальное помещение, соответствующее требованиям санитарно-гигиенических норм и правил по следующим направлениям: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соответствие числа посадочных мест столовой установленным нормам;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86"/>
        </w:tabs>
        <w:spacing w:line="360" w:lineRule="auto"/>
        <w:ind w:left="26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обеспеченность технологическим оборудованием, техническое состояние которого соответствует установленным требованиям;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наличие подсобных помещений для хранения продуктов;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45"/>
        </w:tabs>
        <w:spacing w:line="360" w:lineRule="auto"/>
        <w:ind w:left="26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наличие вытяжного оборудования, его работоспособность;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35"/>
        </w:tabs>
        <w:spacing w:line="360" w:lineRule="auto"/>
        <w:ind w:left="26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соответствие иным требованиям действующих санитарных норм и правил Российской Федерации.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3.3. В пищеблоке постоянно должны находит</w:t>
      </w:r>
      <w:r w:rsidR="000B2B58">
        <w:rPr>
          <w:sz w:val="24"/>
          <w:szCs w:val="24"/>
        </w:rPr>
        <w:t>ь</w:t>
      </w:r>
      <w:r w:rsidRPr="0030201F">
        <w:rPr>
          <w:sz w:val="24"/>
          <w:szCs w:val="24"/>
        </w:rPr>
        <w:t>ся: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журнал бракеража пищевых продуктов и продовольственного сырья;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журнал бракеража готовой продукции;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журнал здоровья;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журнал учета температурного режима холодильного оборудования;</w:t>
      </w:r>
    </w:p>
    <w:p w:rsidR="006D314F" w:rsidRPr="0030201F" w:rsidRDefault="006D314F" w:rsidP="0030201F">
      <w:pPr>
        <w:numPr>
          <w:ilvl w:val="0"/>
          <w:numId w:val="4"/>
        </w:numPr>
        <w:tabs>
          <w:tab w:val="left" w:pos="400"/>
        </w:tabs>
        <w:spacing w:line="360" w:lineRule="auto"/>
        <w:ind w:left="26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примерное 10-дневное</w:t>
      </w:r>
      <w:r w:rsidR="000B2B58">
        <w:rPr>
          <w:sz w:val="24"/>
          <w:szCs w:val="24"/>
        </w:rPr>
        <w:t>, 12-дневное меню, согласованно с</w:t>
      </w:r>
      <w:r w:rsidRPr="0030201F">
        <w:rPr>
          <w:sz w:val="24"/>
          <w:szCs w:val="24"/>
        </w:rPr>
        <w:t xml:space="preserve"> </w:t>
      </w:r>
      <w:r w:rsidRPr="0030201F">
        <w:rPr>
          <w:color w:val="333333"/>
          <w:sz w:val="24"/>
          <w:szCs w:val="24"/>
        </w:rPr>
        <w:t>Территориальным отделом Управления</w:t>
      </w:r>
      <w:r w:rsidRPr="0030201F">
        <w:rPr>
          <w:sz w:val="24"/>
          <w:szCs w:val="24"/>
        </w:rPr>
        <w:t xml:space="preserve"> </w:t>
      </w:r>
      <w:proofErr w:type="spellStart"/>
      <w:r w:rsidRPr="0030201F">
        <w:rPr>
          <w:color w:val="333333"/>
          <w:sz w:val="24"/>
          <w:szCs w:val="24"/>
        </w:rPr>
        <w:t>Роспотребнадзора</w:t>
      </w:r>
      <w:proofErr w:type="spellEnd"/>
      <w:r w:rsidRPr="0030201F">
        <w:rPr>
          <w:color w:val="333333"/>
          <w:sz w:val="24"/>
          <w:szCs w:val="24"/>
        </w:rPr>
        <w:t xml:space="preserve"> по Республике Татарстан (Татарстан) в </w:t>
      </w:r>
      <w:proofErr w:type="spellStart"/>
      <w:r w:rsidRPr="0030201F">
        <w:rPr>
          <w:color w:val="333333"/>
          <w:sz w:val="24"/>
          <w:szCs w:val="24"/>
        </w:rPr>
        <w:t>Тетюшском</w:t>
      </w:r>
      <w:proofErr w:type="spellEnd"/>
      <w:r w:rsidRPr="0030201F">
        <w:rPr>
          <w:color w:val="333333"/>
          <w:sz w:val="24"/>
          <w:szCs w:val="24"/>
        </w:rPr>
        <w:t xml:space="preserve"> районе.</w:t>
      </w:r>
    </w:p>
    <w:p w:rsidR="006D314F" w:rsidRPr="0030201F" w:rsidRDefault="006D314F" w:rsidP="000B2B58">
      <w:pPr>
        <w:tabs>
          <w:tab w:val="left" w:pos="400"/>
        </w:tabs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- ежедневное меню, технологические карты на приготовляемые блюда;</w:t>
      </w:r>
    </w:p>
    <w:p w:rsidR="006D314F" w:rsidRPr="0030201F" w:rsidRDefault="006D314F" w:rsidP="0030201F">
      <w:pPr>
        <w:numPr>
          <w:ilvl w:val="0"/>
          <w:numId w:val="5"/>
        </w:numPr>
        <w:tabs>
          <w:tab w:val="left" w:pos="426"/>
        </w:tabs>
        <w:spacing w:line="360" w:lineRule="auto"/>
        <w:ind w:left="260" w:right="2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приходные документы на пищевую продукцию, документы, подтверждающие качество поступающей продукции (накладные, сертификаты соответствия, удостоверения качества, документы ветеринарно-санитарной экспертизы и др.)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3.4.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о важности для растущего организма горячего обеда.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3.5. Питание в школе организуется на основе разрабатываемого рациона питания и примерного 10-дневное, 12-дневного меню, разработанного в соответствии с рекомендуемой формой составления примерного меню и пищевой ценности приготовляемых блюд, а также меню раскладок, содержащих количественные данные о рецептуре блюд.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lastRenderedPageBreak/>
        <w:t>3.7. Примерное ежедневное меню утверждается директором школы.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 xml:space="preserve">3.8. Обслуживание горячим питанием </w:t>
      </w:r>
      <w:proofErr w:type="gramStart"/>
      <w:r w:rsidRPr="0030201F">
        <w:rPr>
          <w:sz w:val="24"/>
          <w:szCs w:val="24"/>
        </w:rPr>
        <w:t>обучающихся</w:t>
      </w:r>
      <w:proofErr w:type="gramEnd"/>
      <w:r w:rsidRPr="0030201F">
        <w:rPr>
          <w:sz w:val="24"/>
          <w:szCs w:val="24"/>
        </w:rPr>
        <w:t xml:space="preserve"> осуществляется штатными сотрудниками столовой школы,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3.9. Поставку пищевых продуктов и продовольственного сырья для организации питания в школе осуществляют предприятия (организации), индивидуальными предпринимателями, специализирующиеся на работе по поставкам продуктов питания в образовательные организации.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3.10. На поставку питания заключаются контракты (договоры) непосредственно школой. Поставщики должны иметь соответствующую материально-техническую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3.11.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2.4.5.2409-08.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 xml:space="preserve">3.12. </w:t>
      </w:r>
      <w:proofErr w:type="gramStart"/>
      <w:r w:rsidRPr="0030201F">
        <w:rPr>
          <w:sz w:val="24"/>
          <w:szCs w:val="24"/>
        </w:rPr>
        <w:t xml:space="preserve">Медико-биологическая и гигиеническая оценка рационов питания (примерных меню),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контроль качества поступающего сырья осуществляется </w:t>
      </w:r>
      <w:r w:rsidRPr="0030201F">
        <w:rPr>
          <w:color w:val="333333"/>
          <w:sz w:val="24"/>
          <w:szCs w:val="24"/>
        </w:rPr>
        <w:t xml:space="preserve">Территориальным отделом Управления </w:t>
      </w:r>
      <w:proofErr w:type="spellStart"/>
      <w:r w:rsidRPr="0030201F">
        <w:rPr>
          <w:color w:val="333333"/>
          <w:sz w:val="24"/>
          <w:szCs w:val="24"/>
        </w:rPr>
        <w:t>Роспотребнадзора</w:t>
      </w:r>
      <w:proofErr w:type="spellEnd"/>
      <w:r w:rsidRPr="0030201F">
        <w:rPr>
          <w:color w:val="333333"/>
          <w:sz w:val="24"/>
          <w:szCs w:val="24"/>
        </w:rPr>
        <w:t xml:space="preserve"> по Республике</w:t>
      </w:r>
      <w:r w:rsidRPr="0030201F">
        <w:rPr>
          <w:sz w:val="24"/>
          <w:szCs w:val="24"/>
        </w:rPr>
        <w:t xml:space="preserve"> </w:t>
      </w:r>
      <w:r w:rsidRPr="0030201F">
        <w:rPr>
          <w:color w:val="333333"/>
          <w:sz w:val="24"/>
          <w:szCs w:val="24"/>
        </w:rPr>
        <w:t xml:space="preserve">Татарстан (Татарстан) в </w:t>
      </w:r>
      <w:proofErr w:type="spellStart"/>
      <w:r w:rsidRPr="0030201F">
        <w:rPr>
          <w:color w:val="333333"/>
          <w:sz w:val="24"/>
          <w:szCs w:val="24"/>
        </w:rPr>
        <w:t>Тетюшском</w:t>
      </w:r>
      <w:proofErr w:type="spellEnd"/>
      <w:r w:rsidRPr="0030201F">
        <w:rPr>
          <w:color w:val="333333"/>
          <w:sz w:val="24"/>
          <w:szCs w:val="24"/>
        </w:rPr>
        <w:t xml:space="preserve"> районе.</w:t>
      </w:r>
      <w:proofErr w:type="gramEnd"/>
    </w:p>
    <w:p w:rsidR="006D314F" w:rsidRPr="0030201F" w:rsidRDefault="006D314F" w:rsidP="0030201F">
      <w:pPr>
        <w:spacing w:line="360" w:lineRule="auto"/>
        <w:jc w:val="both"/>
        <w:rPr>
          <w:sz w:val="24"/>
          <w:szCs w:val="24"/>
        </w:rPr>
      </w:pP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 xml:space="preserve">3.13. Для ежедневного </w:t>
      </w:r>
      <w:proofErr w:type="gramStart"/>
      <w:r w:rsidRPr="0030201F">
        <w:rPr>
          <w:sz w:val="24"/>
          <w:szCs w:val="24"/>
        </w:rPr>
        <w:t>контроля за</w:t>
      </w:r>
      <w:proofErr w:type="gramEnd"/>
      <w:r w:rsidRPr="0030201F">
        <w:rPr>
          <w:sz w:val="24"/>
          <w:szCs w:val="24"/>
        </w:rPr>
        <w:t xml:space="preserve"> организацией питания, качеством пищи, ее соответствием требованиям по калорийности и химическому составу, приказом по школе назначается </w:t>
      </w:r>
      <w:proofErr w:type="spellStart"/>
      <w:r w:rsidRPr="0030201F">
        <w:rPr>
          <w:sz w:val="24"/>
          <w:szCs w:val="24"/>
        </w:rPr>
        <w:t>бракеражная</w:t>
      </w:r>
      <w:proofErr w:type="spellEnd"/>
      <w:r w:rsidRPr="0030201F">
        <w:rPr>
          <w:sz w:val="24"/>
          <w:szCs w:val="24"/>
        </w:rPr>
        <w:t xml:space="preserve"> комиссия.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 xml:space="preserve">3.14. Директор школы является ответственным лицом за общую организацию и полноту охвата </w:t>
      </w:r>
      <w:proofErr w:type="gramStart"/>
      <w:r w:rsidRPr="0030201F">
        <w:rPr>
          <w:sz w:val="24"/>
          <w:szCs w:val="24"/>
        </w:rPr>
        <w:t>обучающихся</w:t>
      </w:r>
      <w:proofErr w:type="gramEnd"/>
      <w:r w:rsidRPr="0030201F">
        <w:rPr>
          <w:sz w:val="24"/>
          <w:szCs w:val="24"/>
        </w:rPr>
        <w:t xml:space="preserve"> горячим питанием.</w:t>
      </w:r>
    </w:p>
    <w:p w:rsidR="006D314F" w:rsidRPr="0030201F" w:rsidRDefault="006D314F" w:rsidP="00861F25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3.16. Контроль и учет денежных средств, выделяемых на организацию питания, поставляемых пищевых продовольствий и продуктов осуществляет ответственное лицо (заведующий хозяйственной частью), назначенное директором школы на текущий учебный год.</w:t>
      </w:r>
    </w:p>
    <w:p w:rsidR="006D314F" w:rsidRPr="00861F25" w:rsidRDefault="006D314F" w:rsidP="0030201F">
      <w:pPr>
        <w:numPr>
          <w:ilvl w:val="0"/>
          <w:numId w:val="6"/>
        </w:numPr>
        <w:tabs>
          <w:tab w:val="left" w:pos="2120"/>
        </w:tabs>
        <w:spacing w:line="360" w:lineRule="auto"/>
        <w:ind w:left="2120" w:hanging="245"/>
        <w:jc w:val="both"/>
        <w:rPr>
          <w:b/>
          <w:bCs/>
          <w:sz w:val="24"/>
          <w:szCs w:val="24"/>
        </w:rPr>
      </w:pPr>
      <w:r w:rsidRPr="0030201F">
        <w:rPr>
          <w:b/>
          <w:bCs/>
          <w:sz w:val="24"/>
          <w:szCs w:val="24"/>
        </w:rPr>
        <w:t xml:space="preserve">Порядок организации питания </w:t>
      </w:r>
      <w:proofErr w:type="gramStart"/>
      <w:r w:rsidRPr="0030201F">
        <w:rPr>
          <w:b/>
          <w:bCs/>
          <w:sz w:val="24"/>
          <w:szCs w:val="24"/>
        </w:rPr>
        <w:t>обучающихся</w:t>
      </w:r>
      <w:proofErr w:type="gramEnd"/>
      <w:r w:rsidRPr="0030201F">
        <w:rPr>
          <w:b/>
          <w:bCs/>
          <w:sz w:val="24"/>
          <w:szCs w:val="24"/>
        </w:rPr>
        <w:t xml:space="preserve"> в школе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lastRenderedPageBreak/>
        <w:t>4.1. Ежедневное меню рационов питания утверждается директором школы, меню с указанием сведений об объемах блюд и наименований изделий вывешиваются в обеденном зале.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4.2.Столовая школы осуществляет производственную деятельность в режиме односменной работы школы и шестидневной рабочей недели.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4.3. Отпуск горячего питания обучающихся организуется по классам на большой перемене продолжительностью 30 минут, в соответствии с режимом учебных занятий и графиком питания, утверждаемым на 1 сентября каждого учебного года приказом 4.4.Сопровождающие классные руководители обеспечивают соблюдение режима посещения столовой, общественный порядок и контролируют личную гигиену обучающихся перед едой.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4.6. Организация обслуживания обучающихся горячим питанием осуществляется путем предварительн</w:t>
      </w:r>
      <w:r w:rsidR="000B2B58">
        <w:rPr>
          <w:sz w:val="24"/>
          <w:szCs w:val="24"/>
        </w:rPr>
        <w:t xml:space="preserve">ого накрытия столов сотрудником </w:t>
      </w:r>
      <w:r w:rsidRPr="0030201F">
        <w:rPr>
          <w:sz w:val="24"/>
          <w:szCs w:val="24"/>
        </w:rPr>
        <w:t xml:space="preserve"> столовой.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 xml:space="preserve">4.7. Проверку качества готовой продукции, соблюдение рецептур и технологических режимов осуществляет </w:t>
      </w:r>
      <w:proofErr w:type="spellStart"/>
      <w:r w:rsidRPr="0030201F">
        <w:rPr>
          <w:sz w:val="24"/>
          <w:szCs w:val="24"/>
        </w:rPr>
        <w:t>бракеражная</w:t>
      </w:r>
      <w:proofErr w:type="spellEnd"/>
      <w:r w:rsidRPr="0030201F">
        <w:rPr>
          <w:sz w:val="24"/>
          <w:szCs w:val="24"/>
        </w:rPr>
        <w:t xml:space="preserve"> комиссия.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4.8.Ответственное лицо за организацию горячего питания в школе:</w:t>
      </w:r>
    </w:p>
    <w:p w:rsidR="006D314F" w:rsidRPr="0030201F" w:rsidRDefault="006D314F" w:rsidP="0030201F">
      <w:pPr>
        <w:numPr>
          <w:ilvl w:val="0"/>
          <w:numId w:val="7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проверяет ассортимент поступающих продуктов питания, меню;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-осуществляет контроль соблюдения графика отпуска пи</w:t>
      </w:r>
      <w:r w:rsidR="000B2B58">
        <w:rPr>
          <w:sz w:val="24"/>
          <w:szCs w:val="24"/>
        </w:rPr>
        <w:t xml:space="preserve">тания </w:t>
      </w:r>
      <w:proofErr w:type="gramStart"/>
      <w:r w:rsidR="000B2B58">
        <w:rPr>
          <w:sz w:val="24"/>
          <w:szCs w:val="24"/>
        </w:rPr>
        <w:t>обучающихся</w:t>
      </w:r>
      <w:proofErr w:type="gramEnd"/>
      <w:r w:rsidRPr="0030201F">
        <w:rPr>
          <w:sz w:val="24"/>
          <w:szCs w:val="24"/>
        </w:rPr>
        <w:t>;</w:t>
      </w:r>
    </w:p>
    <w:p w:rsidR="006D314F" w:rsidRPr="0030201F" w:rsidRDefault="006D314F" w:rsidP="0030201F">
      <w:pPr>
        <w:numPr>
          <w:ilvl w:val="0"/>
          <w:numId w:val="8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принимает меры по обеспечению соблюдения санитарно-гигиенического режима;</w:t>
      </w:r>
    </w:p>
    <w:p w:rsidR="006D314F" w:rsidRPr="0030201F" w:rsidRDefault="006D314F" w:rsidP="0030201F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4.9. Заведующий хозяйственной частью:</w:t>
      </w:r>
    </w:p>
    <w:p w:rsidR="006D314F" w:rsidRPr="00861F25" w:rsidRDefault="006D314F" w:rsidP="0030201F">
      <w:pPr>
        <w:numPr>
          <w:ilvl w:val="0"/>
          <w:numId w:val="8"/>
        </w:numPr>
        <w:tabs>
          <w:tab w:val="left" w:pos="426"/>
        </w:tabs>
        <w:spacing w:line="360" w:lineRule="auto"/>
        <w:ind w:left="260" w:right="2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дает заявки на моющие и дезинфицирующие (</w:t>
      </w:r>
      <w:proofErr w:type="spellStart"/>
      <w:proofErr w:type="gramStart"/>
      <w:r w:rsidRPr="0030201F">
        <w:rPr>
          <w:sz w:val="24"/>
          <w:szCs w:val="24"/>
        </w:rPr>
        <w:t>деохлор</w:t>
      </w:r>
      <w:proofErr w:type="spellEnd"/>
      <w:r w:rsidRPr="0030201F">
        <w:rPr>
          <w:sz w:val="24"/>
          <w:szCs w:val="24"/>
        </w:rPr>
        <w:t xml:space="preserve">) </w:t>
      </w:r>
      <w:proofErr w:type="gramEnd"/>
      <w:r w:rsidRPr="0030201F">
        <w:rPr>
          <w:sz w:val="24"/>
          <w:szCs w:val="24"/>
        </w:rPr>
        <w:t>средства, получает и выделяет для подсобного помещения.</w:t>
      </w:r>
    </w:p>
    <w:p w:rsidR="006D314F" w:rsidRPr="0030201F" w:rsidRDefault="006D314F" w:rsidP="000B2B58">
      <w:pPr>
        <w:spacing w:line="360" w:lineRule="auto"/>
        <w:ind w:left="260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4.10. Повар:</w:t>
      </w:r>
      <w:r w:rsidR="00861F25"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:rsidR="006D314F" w:rsidRPr="0030201F" w:rsidRDefault="006D314F" w:rsidP="0030201F">
      <w:pPr>
        <w:numPr>
          <w:ilvl w:val="0"/>
          <w:numId w:val="8"/>
        </w:numPr>
        <w:tabs>
          <w:tab w:val="left" w:pos="466"/>
        </w:tabs>
        <w:spacing w:line="360" w:lineRule="auto"/>
        <w:ind w:left="260" w:firstLine="2"/>
        <w:jc w:val="both"/>
        <w:rPr>
          <w:sz w:val="24"/>
          <w:szCs w:val="24"/>
        </w:rPr>
      </w:pPr>
      <w:r w:rsidRPr="0030201F">
        <w:rPr>
          <w:sz w:val="24"/>
          <w:szCs w:val="24"/>
        </w:rPr>
        <w:t>выделяет необходимое количество продуктов для приготовле</w:t>
      </w:r>
      <w:r w:rsidR="0030201F">
        <w:rPr>
          <w:sz w:val="24"/>
          <w:szCs w:val="24"/>
        </w:rPr>
        <w:t>ния пищи по меню на каждый день</w:t>
      </w:r>
    </w:p>
    <w:p w:rsidR="006D314F" w:rsidRPr="0030201F" w:rsidRDefault="006D314F" w:rsidP="0030201F">
      <w:pPr>
        <w:numPr>
          <w:ilvl w:val="0"/>
          <w:numId w:val="8"/>
        </w:numPr>
        <w:tabs>
          <w:tab w:val="left" w:pos="400"/>
        </w:tabs>
        <w:spacing w:line="360" w:lineRule="auto"/>
        <w:ind w:left="400" w:hanging="138"/>
        <w:jc w:val="both"/>
        <w:rPr>
          <w:sz w:val="24"/>
          <w:szCs w:val="24"/>
        </w:rPr>
        <w:sectPr w:rsidR="006D314F" w:rsidRPr="0030201F" w:rsidSect="00861F25">
          <w:pgSz w:w="11900" w:h="16838"/>
          <w:pgMar w:top="568" w:right="846" w:bottom="709" w:left="1440" w:header="0" w:footer="0" w:gutter="0"/>
          <w:cols w:space="720" w:equalWidth="0">
            <w:col w:w="9620"/>
          </w:cols>
        </w:sectPr>
      </w:pPr>
      <w:r w:rsidRPr="0030201F">
        <w:rPr>
          <w:sz w:val="24"/>
          <w:szCs w:val="24"/>
        </w:rPr>
        <w:t>осуществляет контроль количества фактически отпущенных завтраков и обедов</w:t>
      </w:r>
      <w:r w:rsidR="000B2B58">
        <w:rPr>
          <w:sz w:val="24"/>
          <w:szCs w:val="24"/>
        </w:rPr>
        <w:t>.</w:t>
      </w:r>
    </w:p>
    <w:p w:rsidR="006D314F" w:rsidRDefault="006D314F"/>
    <w:sectPr w:rsidR="006D314F" w:rsidSect="00AE33F0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F205854"/>
    <w:lvl w:ilvl="0" w:tplc="FA9A859E">
      <w:start w:val="1"/>
      <w:numFmt w:val="bullet"/>
      <w:lvlText w:val="-"/>
      <w:lvlJc w:val="left"/>
    </w:lvl>
    <w:lvl w:ilvl="1" w:tplc="6CE893EE">
      <w:numFmt w:val="decimal"/>
      <w:lvlText w:val=""/>
      <w:lvlJc w:val="left"/>
      <w:rPr>
        <w:rFonts w:cs="Times New Roman"/>
      </w:rPr>
    </w:lvl>
    <w:lvl w:ilvl="2" w:tplc="C02CEAA8">
      <w:numFmt w:val="decimal"/>
      <w:lvlText w:val=""/>
      <w:lvlJc w:val="left"/>
      <w:rPr>
        <w:rFonts w:cs="Times New Roman"/>
      </w:rPr>
    </w:lvl>
    <w:lvl w:ilvl="3" w:tplc="BAA4CE6C">
      <w:numFmt w:val="decimal"/>
      <w:lvlText w:val=""/>
      <w:lvlJc w:val="left"/>
      <w:rPr>
        <w:rFonts w:cs="Times New Roman"/>
      </w:rPr>
    </w:lvl>
    <w:lvl w:ilvl="4" w:tplc="9C3C5230">
      <w:numFmt w:val="decimal"/>
      <w:lvlText w:val=""/>
      <w:lvlJc w:val="left"/>
      <w:rPr>
        <w:rFonts w:cs="Times New Roman"/>
      </w:rPr>
    </w:lvl>
    <w:lvl w:ilvl="5" w:tplc="76588F36">
      <w:numFmt w:val="decimal"/>
      <w:lvlText w:val=""/>
      <w:lvlJc w:val="left"/>
      <w:rPr>
        <w:rFonts w:cs="Times New Roman"/>
      </w:rPr>
    </w:lvl>
    <w:lvl w:ilvl="6" w:tplc="9D4AAEC6">
      <w:numFmt w:val="decimal"/>
      <w:lvlText w:val=""/>
      <w:lvlJc w:val="left"/>
      <w:rPr>
        <w:rFonts w:cs="Times New Roman"/>
      </w:rPr>
    </w:lvl>
    <w:lvl w:ilvl="7" w:tplc="71F06C6C">
      <w:numFmt w:val="decimal"/>
      <w:lvlText w:val=""/>
      <w:lvlJc w:val="left"/>
      <w:rPr>
        <w:rFonts w:cs="Times New Roman"/>
      </w:rPr>
    </w:lvl>
    <w:lvl w:ilvl="8" w:tplc="095C5C5E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F7704FAA"/>
    <w:lvl w:ilvl="0" w:tplc="8A742BA6">
      <w:start w:val="1"/>
      <w:numFmt w:val="bullet"/>
      <w:lvlText w:val="-"/>
      <w:lvlJc w:val="left"/>
    </w:lvl>
    <w:lvl w:ilvl="1" w:tplc="D9426C60">
      <w:numFmt w:val="decimal"/>
      <w:lvlText w:val=""/>
      <w:lvlJc w:val="left"/>
      <w:rPr>
        <w:rFonts w:cs="Times New Roman"/>
      </w:rPr>
    </w:lvl>
    <w:lvl w:ilvl="2" w:tplc="0ACE04C6">
      <w:numFmt w:val="decimal"/>
      <w:lvlText w:val=""/>
      <w:lvlJc w:val="left"/>
      <w:rPr>
        <w:rFonts w:cs="Times New Roman"/>
      </w:rPr>
    </w:lvl>
    <w:lvl w:ilvl="3" w:tplc="8FE24808">
      <w:numFmt w:val="decimal"/>
      <w:lvlText w:val=""/>
      <w:lvlJc w:val="left"/>
      <w:rPr>
        <w:rFonts w:cs="Times New Roman"/>
      </w:rPr>
    </w:lvl>
    <w:lvl w:ilvl="4" w:tplc="D6C015E2">
      <w:numFmt w:val="decimal"/>
      <w:lvlText w:val=""/>
      <w:lvlJc w:val="left"/>
      <w:rPr>
        <w:rFonts w:cs="Times New Roman"/>
      </w:rPr>
    </w:lvl>
    <w:lvl w:ilvl="5" w:tplc="EB76B0BA">
      <w:numFmt w:val="decimal"/>
      <w:lvlText w:val=""/>
      <w:lvlJc w:val="left"/>
      <w:rPr>
        <w:rFonts w:cs="Times New Roman"/>
      </w:rPr>
    </w:lvl>
    <w:lvl w:ilvl="6" w:tplc="49164B68">
      <w:numFmt w:val="decimal"/>
      <w:lvlText w:val=""/>
      <w:lvlJc w:val="left"/>
      <w:rPr>
        <w:rFonts w:cs="Times New Roman"/>
      </w:rPr>
    </w:lvl>
    <w:lvl w:ilvl="7" w:tplc="54B897A6">
      <w:numFmt w:val="decimal"/>
      <w:lvlText w:val=""/>
      <w:lvlJc w:val="left"/>
      <w:rPr>
        <w:rFonts w:cs="Times New Roman"/>
      </w:rPr>
    </w:lvl>
    <w:lvl w:ilvl="8" w:tplc="2ED2BBC4">
      <w:numFmt w:val="decimal"/>
      <w:lvlText w:val=""/>
      <w:lvlJc w:val="left"/>
      <w:rPr>
        <w:rFonts w:cs="Times New Roman"/>
      </w:rPr>
    </w:lvl>
  </w:abstractNum>
  <w:abstractNum w:abstractNumId="2">
    <w:nsid w:val="00001649"/>
    <w:multiLevelType w:val="hybridMultilevel"/>
    <w:tmpl w:val="C0527B50"/>
    <w:lvl w:ilvl="0" w:tplc="50B46276">
      <w:start w:val="2"/>
      <w:numFmt w:val="decimal"/>
      <w:lvlText w:val="%1."/>
      <w:lvlJc w:val="left"/>
      <w:rPr>
        <w:rFonts w:cs="Times New Roman"/>
      </w:rPr>
    </w:lvl>
    <w:lvl w:ilvl="1" w:tplc="AC7EE32C">
      <w:numFmt w:val="decimal"/>
      <w:lvlText w:val=""/>
      <w:lvlJc w:val="left"/>
      <w:rPr>
        <w:rFonts w:cs="Times New Roman"/>
      </w:rPr>
    </w:lvl>
    <w:lvl w:ilvl="2" w:tplc="97E220E6">
      <w:numFmt w:val="decimal"/>
      <w:lvlText w:val=""/>
      <w:lvlJc w:val="left"/>
      <w:rPr>
        <w:rFonts w:cs="Times New Roman"/>
      </w:rPr>
    </w:lvl>
    <w:lvl w:ilvl="3" w:tplc="88D83434">
      <w:numFmt w:val="decimal"/>
      <w:lvlText w:val=""/>
      <w:lvlJc w:val="left"/>
      <w:rPr>
        <w:rFonts w:cs="Times New Roman"/>
      </w:rPr>
    </w:lvl>
    <w:lvl w:ilvl="4" w:tplc="FF841090">
      <w:numFmt w:val="decimal"/>
      <w:lvlText w:val=""/>
      <w:lvlJc w:val="left"/>
      <w:rPr>
        <w:rFonts w:cs="Times New Roman"/>
      </w:rPr>
    </w:lvl>
    <w:lvl w:ilvl="5" w:tplc="ABB255A0">
      <w:numFmt w:val="decimal"/>
      <w:lvlText w:val=""/>
      <w:lvlJc w:val="left"/>
      <w:rPr>
        <w:rFonts w:cs="Times New Roman"/>
      </w:rPr>
    </w:lvl>
    <w:lvl w:ilvl="6" w:tplc="76DAEEB4">
      <w:numFmt w:val="decimal"/>
      <w:lvlText w:val=""/>
      <w:lvlJc w:val="left"/>
      <w:rPr>
        <w:rFonts w:cs="Times New Roman"/>
      </w:rPr>
    </w:lvl>
    <w:lvl w:ilvl="7" w:tplc="F5FC6140">
      <w:numFmt w:val="decimal"/>
      <w:lvlText w:val=""/>
      <w:lvlJc w:val="left"/>
      <w:rPr>
        <w:rFonts w:cs="Times New Roman"/>
      </w:rPr>
    </w:lvl>
    <w:lvl w:ilvl="8" w:tplc="73DA07AE">
      <w:numFmt w:val="decimal"/>
      <w:lvlText w:val=""/>
      <w:lvlJc w:val="left"/>
      <w:rPr>
        <w:rFonts w:cs="Times New Roman"/>
      </w:rPr>
    </w:lvl>
  </w:abstractNum>
  <w:abstractNum w:abstractNumId="3">
    <w:nsid w:val="000026E9"/>
    <w:multiLevelType w:val="hybridMultilevel"/>
    <w:tmpl w:val="2B1E99CC"/>
    <w:lvl w:ilvl="0" w:tplc="A1B07074">
      <w:start w:val="4"/>
      <w:numFmt w:val="decimal"/>
      <w:lvlText w:val="%1."/>
      <w:lvlJc w:val="left"/>
      <w:rPr>
        <w:rFonts w:cs="Times New Roman"/>
      </w:rPr>
    </w:lvl>
    <w:lvl w:ilvl="1" w:tplc="A63866DA">
      <w:numFmt w:val="decimal"/>
      <w:lvlText w:val=""/>
      <w:lvlJc w:val="left"/>
      <w:rPr>
        <w:rFonts w:cs="Times New Roman"/>
      </w:rPr>
    </w:lvl>
    <w:lvl w:ilvl="2" w:tplc="2A7E710A">
      <w:numFmt w:val="decimal"/>
      <w:lvlText w:val=""/>
      <w:lvlJc w:val="left"/>
      <w:rPr>
        <w:rFonts w:cs="Times New Roman"/>
      </w:rPr>
    </w:lvl>
    <w:lvl w:ilvl="3" w:tplc="0D8C21DE">
      <w:numFmt w:val="decimal"/>
      <w:lvlText w:val=""/>
      <w:lvlJc w:val="left"/>
      <w:rPr>
        <w:rFonts w:cs="Times New Roman"/>
      </w:rPr>
    </w:lvl>
    <w:lvl w:ilvl="4" w:tplc="AF4A411A">
      <w:numFmt w:val="decimal"/>
      <w:lvlText w:val=""/>
      <w:lvlJc w:val="left"/>
      <w:rPr>
        <w:rFonts w:cs="Times New Roman"/>
      </w:rPr>
    </w:lvl>
    <w:lvl w:ilvl="5" w:tplc="E4D699F0">
      <w:numFmt w:val="decimal"/>
      <w:lvlText w:val=""/>
      <w:lvlJc w:val="left"/>
      <w:rPr>
        <w:rFonts w:cs="Times New Roman"/>
      </w:rPr>
    </w:lvl>
    <w:lvl w:ilvl="6" w:tplc="175A4822">
      <w:numFmt w:val="decimal"/>
      <w:lvlText w:val=""/>
      <w:lvlJc w:val="left"/>
      <w:rPr>
        <w:rFonts w:cs="Times New Roman"/>
      </w:rPr>
    </w:lvl>
    <w:lvl w:ilvl="7" w:tplc="CFB4E6AC">
      <w:numFmt w:val="decimal"/>
      <w:lvlText w:val=""/>
      <w:lvlJc w:val="left"/>
      <w:rPr>
        <w:rFonts w:cs="Times New Roman"/>
      </w:rPr>
    </w:lvl>
    <w:lvl w:ilvl="8" w:tplc="E06AE740">
      <w:numFmt w:val="decimal"/>
      <w:lvlText w:val=""/>
      <w:lvlJc w:val="left"/>
      <w:rPr>
        <w:rFonts w:cs="Times New Roman"/>
      </w:rPr>
    </w:lvl>
  </w:abstractNum>
  <w:abstractNum w:abstractNumId="4">
    <w:nsid w:val="00002EA6"/>
    <w:multiLevelType w:val="hybridMultilevel"/>
    <w:tmpl w:val="FEE43C6A"/>
    <w:lvl w:ilvl="0" w:tplc="03E2321A">
      <w:start w:val="5"/>
      <w:numFmt w:val="decimal"/>
      <w:lvlText w:val="%1."/>
      <w:lvlJc w:val="left"/>
      <w:rPr>
        <w:rFonts w:cs="Times New Roman"/>
      </w:rPr>
    </w:lvl>
    <w:lvl w:ilvl="1" w:tplc="82CA19B2">
      <w:numFmt w:val="decimal"/>
      <w:lvlText w:val=""/>
      <w:lvlJc w:val="left"/>
      <w:rPr>
        <w:rFonts w:cs="Times New Roman"/>
      </w:rPr>
    </w:lvl>
    <w:lvl w:ilvl="2" w:tplc="276A793C">
      <w:numFmt w:val="decimal"/>
      <w:lvlText w:val=""/>
      <w:lvlJc w:val="left"/>
      <w:rPr>
        <w:rFonts w:cs="Times New Roman"/>
      </w:rPr>
    </w:lvl>
    <w:lvl w:ilvl="3" w:tplc="5D8882CC">
      <w:numFmt w:val="decimal"/>
      <w:lvlText w:val=""/>
      <w:lvlJc w:val="left"/>
      <w:rPr>
        <w:rFonts w:cs="Times New Roman"/>
      </w:rPr>
    </w:lvl>
    <w:lvl w:ilvl="4" w:tplc="36D63548">
      <w:numFmt w:val="decimal"/>
      <w:lvlText w:val=""/>
      <w:lvlJc w:val="left"/>
      <w:rPr>
        <w:rFonts w:cs="Times New Roman"/>
      </w:rPr>
    </w:lvl>
    <w:lvl w:ilvl="5" w:tplc="9932B996">
      <w:numFmt w:val="decimal"/>
      <w:lvlText w:val=""/>
      <w:lvlJc w:val="left"/>
      <w:rPr>
        <w:rFonts w:cs="Times New Roman"/>
      </w:rPr>
    </w:lvl>
    <w:lvl w:ilvl="6" w:tplc="64C66560">
      <w:numFmt w:val="decimal"/>
      <w:lvlText w:val=""/>
      <w:lvlJc w:val="left"/>
      <w:rPr>
        <w:rFonts w:cs="Times New Roman"/>
      </w:rPr>
    </w:lvl>
    <w:lvl w:ilvl="7" w:tplc="A5A668C2">
      <w:numFmt w:val="decimal"/>
      <w:lvlText w:val=""/>
      <w:lvlJc w:val="left"/>
      <w:rPr>
        <w:rFonts w:cs="Times New Roman"/>
      </w:rPr>
    </w:lvl>
    <w:lvl w:ilvl="8" w:tplc="348A2278">
      <w:numFmt w:val="decimal"/>
      <w:lvlText w:val=""/>
      <w:lvlJc w:val="left"/>
      <w:rPr>
        <w:rFonts w:cs="Times New Roman"/>
      </w:rPr>
    </w:lvl>
  </w:abstractNum>
  <w:abstractNum w:abstractNumId="5">
    <w:nsid w:val="000041BB"/>
    <w:multiLevelType w:val="hybridMultilevel"/>
    <w:tmpl w:val="1D3ABF46"/>
    <w:lvl w:ilvl="0" w:tplc="8D30FFBC">
      <w:start w:val="1"/>
      <w:numFmt w:val="bullet"/>
      <w:lvlText w:val="-"/>
      <w:lvlJc w:val="left"/>
    </w:lvl>
    <w:lvl w:ilvl="1" w:tplc="863C3EDA">
      <w:numFmt w:val="decimal"/>
      <w:lvlText w:val=""/>
      <w:lvlJc w:val="left"/>
      <w:rPr>
        <w:rFonts w:cs="Times New Roman"/>
      </w:rPr>
    </w:lvl>
    <w:lvl w:ilvl="2" w:tplc="8E4463E6">
      <w:numFmt w:val="decimal"/>
      <w:lvlText w:val=""/>
      <w:lvlJc w:val="left"/>
      <w:rPr>
        <w:rFonts w:cs="Times New Roman"/>
      </w:rPr>
    </w:lvl>
    <w:lvl w:ilvl="3" w:tplc="FD2E8168">
      <w:numFmt w:val="decimal"/>
      <w:lvlText w:val=""/>
      <w:lvlJc w:val="left"/>
      <w:rPr>
        <w:rFonts w:cs="Times New Roman"/>
      </w:rPr>
    </w:lvl>
    <w:lvl w:ilvl="4" w:tplc="1504C364">
      <w:numFmt w:val="decimal"/>
      <w:lvlText w:val=""/>
      <w:lvlJc w:val="left"/>
      <w:rPr>
        <w:rFonts w:cs="Times New Roman"/>
      </w:rPr>
    </w:lvl>
    <w:lvl w:ilvl="5" w:tplc="8F8A2362">
      <w:numFmt w:val="decimal"/>
      <w:lvlText w:val=""/>
      <w:lvlJc w:val="left"/>
      <w:rPr>
        <w:rFonts w:cs="Times New Roman"/>
      </w:rPr>
    </w:lvl>
    <w:lvl w:ilvl="6" w:tplc="D37E09FA">
      <w:numFmt w:val="decimal"/>
      <w:lvlText w:val=""/>
      <w:lvlJc w:val="left"/>
      <w:rPr>
        <w:rFonts w:cs="Times New Roman"/>
      </w:rPr>
    </w:lvl>
    <w:lvl w:ilvl="7" w:tplc="19AE7932">
      <w:numFmt w:val="decimal"/>
      <w:lvlText w:val=""/>
      <w:lvlJc w:val="left"/>
      <w:rPr>
        <w:rFonts w:cs="Times New Roman"/>
      </w:rPr>
    </w:lvl>
    <w:lvl w:ilvl="8" w:tplc="02DC271E">
      <w:numFmt w:val="decimal"/>
      <w:lvlText w:val=""/>
      <w:lvlJc w:val="left"/>
      <w:rPr>
        <w:rFonts w:cs="Times New Roman"/>
      </w:rPr>
    </w:lvl>
  </w:abstractNum>
  <w:abstractNum w:abstractNumId="6">
    <w:nsid w:val="00005AF1"/>
    <w:multiLevelType w:val="hybridMultilevel"/>
    <w:tmpl w:val="2DB87C28"/>
    <w:lvl w:ilvl="0" w:tplc="A4DC1B6A">
      <w:start w:val="1"/>
      <w:numFmt w:val="bullet"/>
      <w:lvlText w:val="-"/>
      <w:lvlJc w:val="left"/>
    </w:lvl>
    <w:lvl w:ilvl="1" w:tplc="2598BB6A">
      <w:numFmt w:val="decimal"/>
      <w:lvlText w:val=""/>
      <w:lvlJc w:val="left"/>
      <w:rPr>
        <w:rFonts w:cs="Times New Roman"/>
      </w:rPr>
    </w:lvl>
    <w:lvl w:ilvl="2" w:tplc="80F25134">
      <w:numFmt w:val="decimal"/>
      <w:lvlText w:val=""/>
      <w:lvlJc w:val="left"/>
      <w:rPr>
        <w:rFonts w:cs="Times New Roman"/>
      </w:rPr>
    </w:lvl>
    <w:lvl w:ilvl="3" w:tplc="A516DDC6">
      <w:numFmt w:val="decimal"/>
      <w:lvlText w:val=""/>
      <w:lvlJc w:val="left"/>
      <w:rPr>
        <w:rFonts w:cs="Times New Roman"/>
      </w:rPr>
    </w:lvl>
    <w:lvl w:ilvl="4" w:tplc="B0D2EC08">
      <w:numFmt w:val="decimal"/>
      <w:lvlText w:val=""/>
      <w:lvlJc w:val="left"/>
      <w:rPr>
        <w:rFonts w:cs="Times New Roman"/>
      </w:rPr>
    </w:lvl>
    <w:lvl w:ilvl="5" w:tplc="80D03686">
      <w:numFmt w:val="decimal"/>
      <w:lvlText w:val=""/>
      <w:lvlJc w:val="left"/>
      <w:rPr>
        <w:rFonts w:cs="Times New Roman"/>
      </w:rPr>
    </w:lvl>
    <w:lvl w:ilvl="6" w:tplc="1B4C9F96">
      <w:numFmt w:val="decimal"/>
      <w:lvlText w:val=""/>
      <w:lvlJc w:val="left"/>
      <w:rPr>
        <w:rFonts w:cs="Times New Roman"/>
      </w:rPr>
    </w:lvl>
    <w:lvl w:ilvl="7" w:tplc="AAA610A8">
      <w:numFmt w:val="decimal"/>
      <w:lvlText w:val=""/>
      <w:lvlJc w:val="left"/>
      <w:rPr>
        <w:rFonts w:cs="Times New Roman"/>
      </w:rPr>
    </w:lvl>
    <w:lvl w:ilvl="8" w:tplc="63BA4E24">
      <w:numFmt w:val="decimal"/>
      <w:lvlText w:val=""/>
      <w:lvlJc w:val="left"/>
      <w:rPr>
        <w:rFonts w:cs="Times New Roman"/>
      </w:rPr>
    </w:lvl>
  </w:abstractNum>
  <w:abstractNum w:abstractNumId="7">
    <w:nsid w:val="00005F90"/>
    <w:multiLevelType w:val="hybridMultilevel"/>
    <w:tmpl w:val="184A18BE"/>
    <w:lvl w:ilvl="0" w:tplc="9272A004">
      <w:start w:val="1"/>
      <w:numFmt w:val="decimal"/>
      <w:lvlText w:val="%1."/>
      <w:lvlJc w:val="left"/>
      <w:rPr>
        <w:rFonts w:cs="Times New Roman"/>
      </w:rPr>
    </w:lvl>
    <w:lvl w:ilvl="1" w:tplc="2C62F708">
      <w:numFmt w:val="decimal"/>
      <w:lvlText w:val=""/>
      <w:lvlJc w:val="left"/>
      <w:rPr>
        <w:rFonts w:cs="Times New Roman"/>
      </w:rPr>
    </w:lvl>
    <w:lvl w:ilvl="2" w:tplc="ACD29914">
      <w:numFmt w:val="decimal"/>
      <w:lvlText w:val=""/>
      <w:lvlJc w:val="left"/>
      <w:rPr>
        <w:rFonts w:cs="Times New Roman"/>
      </w:rPr>
    </w:lvl>
    <w:lvl w:ilvl="3" w:tplc="3CEA43C6">
      <w:numFmt w:val="decimal"/>
      <w:lvlText w:val=""/>
      <w:lvlJc w:val="left"/>
      <w:rPr>
        <w:rFonts w:cs="Times New Roman"/>
      </w:rPr>
    </w:lvl>
    <w:lvl w:ilvl="4" w:tplc="8D66F0EE">
      <w:numFmt w:val="decimal"/>
      <w:lvlText w:val=""/>
      <w:lvlJc w:val="left"/>
      <w:rPr>
        <w:rFonts w:cs="Times New Roman"/>
      </w:rPr>
    </w:lvl>
    <w:lvl w:ilvl="5" w:tplc="6BA4E2AC">
      <w:numFmt w:val="decimal"/>
      <w:lvlText w:val=""/>
      <w:lvlJc w:val="left"/>
      <w:rPr>
        <w:rFonts w:cs="Times New Roman"/>
      </w:rPr>
    </w:lvl>
    <w:lvl w:ilvl="6" w:tplc="78D03A1A">
      <w:numFmt w:val="decimal"/>
      <w:lvlText w:val=""/>
      <w:lvlJc w:val="left"/>
      <w:rPr>
        <w:rFonts w:cs="Times New Roman"/>
      </w:rPr>
    </w:lvl>
    <w:lvl w:ilvl="7" w:tplc="48600DB0">
      <w:numFmt w:val="decimal"/>
      <w:lvlText w:val=""/>
      <w:lvlJc w:val="left"/>
      <w:rPr>
        <w:rFonts w:cs="Times New Roman"/>
      </w:rPr>
    </w:lvl>
    <w:lvl w:ilvl="8" w:tplc="711E126A">
      <w:numFmt w:val="decimal"/>
      <w:lvlText w:val=""/>
      <w:lvlJc w:val="left"/>
      <w:rPr>
        <w:rFonts w:cs="Times New Roman"/>
      </w:rPr>
    </w:lvl>
  </w:abstractNum>
  <w:abstractNum w:abstractNumId="8">
    <w:nsid w:val="00006DF1"/>
    <w:multiLevelType w:val="hybridMultilevel"/>
    <w:tmpl w:val="045EE512"/>
    <w:lvl w:ilvl="0" w:tplc="618CA7D4">
      <w:start w:val="1"/>
      <w:numFmt w:val="bullet"/>
      <w:lvlText w:val="-"/>
      <w:lvlJc w:val="left"/>
    </w:lvl>
    <w:lvl w:ilvl="1" w:tplc="E68E7C24">
      <w:numFmt w:val="decimal"/>
      <w:lvlText w:val=""/>
      <w:lvlJc w:val="left"/>
      <w:rPr>
        <w:rFonts w:cs="Times New Roman"/>
      </w:rPr>
    </w:lvl>
    <w:lvl w:ilvl="2" w:tplc="1652AEB4">
      <w:numFmt w:val="decimal"/>
      <w:lvlText w:val=""/>
      <w:lvlJc w:val="left"/>
      <w:rPr>
        <w:rFonts w:cs="Times New Roman"/>
      </w:rPr>
    </w:lvl>
    <w:lvl w:ilvl="3" w:tplc="D8F85494">
      <w:numFmt w:val="decimal"/>
      <w:lvlText w:val=""/>
      <w:lvlJc w:val="left"/>
      <w:rPr>
        <w:rFonts w:cs="Times New Roman"/>
      </w:rPr>
    </w:lvl>
    <w:lvl w:ilvl="4" w:tplc="180CD3F8">
      <w:numFmt w:val="decimal"/>
      <w:lvlText w:val=""/>
      <w:lvlJc w:val="left"/>
      <w:rPr>
        <w:rFonts w:cs="Times New Roman"/>
      </w:rPr>
    </w:lvl>
    <w:lvl w:ilvl="5" w:tplc="6CE888DA">
      <w:numFmt w:val="decimal"/>
      <w:lvlText w:val=""/>
      <w:lvlJc w:val="left"/>
      <w:rPr>
        <w:rFonts w:cs="Times New Roman"/>
      </w:rPr>
    </w:lvl>
    <w:lvl w:ilvl="6" w:tplc="AB1488A8">
      <w:numFmt w:val="decimal"/>
      <w:lvlText w:val=""/>
      <w:lvlJc w:val="left"/>
      <w:rPr>
        <w:rFonts w:cs="Times New Roman"/>
      </w:rPr>
    </w:lvl>
    <w:lvl w:ilvl="7" w:tplc="0E94AA80">
      <w:numFmt w:val="decimal"/>
      <w:lvlText w:val=""/>
      <w:lvlJc w:val="left"/>
      <w:rPr>
        <w:rFonts w:cs="Times New Roman"/>
      </w:rPr>
    </w:lvl>
    <w:lvl w:ilvl="8" w:tplc="603A3052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349F"/>
    <w:rsid w:val="000B2B58"/>
    <w:rsid w:val="00112269"/>
    <w:rsid w:val="00177CB5"/>
    <w:rsid w:val="002A349F"/>
    <w:rsid w:val="0030201F"/>
    <w:rsid w:val="004576B5"/>
    <w:rsid w:val="004A64A0"/>
    <w:rsid w:val="006D314F"/>
    <w:rsid w:val="007746BD"/>
    <w:rsid w:val="00861F25"/>
    <w:rsid w:val="009E0BAC"/>
    <w:rsid w:val="00A4362D"/>
    <w:rsid w:val="00A61043"/>
    <w:rsid w:val="00AB3CA0"/>
    <w:rsid w:val="00AE33F0"/>
    <w:rsid w:val="00AF26CA"/>
    <w:rsid w:val="00CA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F0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A6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6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1282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Учитель</cp:lastModifiedBy>
  <cp:revision>9</cp:revision>
  <cp:lastPrinted>2018-01-08T18:47:00Z</cp:lastPrinted>
  <dcterms:created xsi:type="dcterms:W3CDTF">2018-01-08T19:04:00Z</dcterms:created>
  <dcterms:modified xsi:type="dcterms:W3CDTF">2019-02-26T18:37:00Z</dcterms:modified>
</cp:coreProperties>
</file>